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8C0" w:rsidRDefault="00AC18C0" w:rsidP="00AC18C0">
      <w:pPr>
        <w:pStyle w:val="Prrafodelista"/>
        <w:spacing w:before="120" w:after="120"/>
        <w:ind w:left="0"/>
        <w:rPr>
          <w:rFonts w:ascii="Verdana" w:hAnsi="Verdana" w:cs="Arial"/>
          <w:color w:val="000000"/>
          <w:sz w:val="20"/>
          <w:u w:val="single"/>
        </w:rPr>
      </w:pPr>
    </w:p>
    <w:p w:rsidR="00AC18C0" w:rsidRPr="00AC18C0" w:rsidRDefault="00AC18C0" w:rsidP="00BB1522">
      <w:pPr>
        <w:pStyle w:val="Prrafodelista"/>
        <w:spacing w:before="120" w:after="120"/>
        <w:ind w:left="0"/>
        <w:jc w:val="center"/>
        <w:rPr>
          <w:rFonts w:ascii="Verdana" w:hAnsi="Verdana" w:cs="Arial"/>
          <w:b/>
          <w:color w:val="000000"/>
          <w:sz w:val="20"/>
          <w:u w:val="single"/>
        </w:rPr>
      </w:pPr>
      <w:r w:rsidRPr="00AC18C0">
        <w:rPr>
          <w:rFonts w:ascii="Verdana" w:hAnsi="Verdana" w:cs="Arial"/>
          <w:b/>
          <w:color w:val="000000"/>
          <w:sz w:val="20"/>
          <w:u w:val="single"/>
        </w:rPr>
        <w:t xml:space="preserve">DOCUMENTO DE </w:t>
      </w:r>
      <w:r w:rsidR="00F945EF">
        <w:rPr>
          <w:rFonts w:ascii="Verdana" w:hAnsi="Verdana" w:cs="Arial"/>
          <w:b/>
          <w:color w:val="000000"/>
          <w:sz w:val="20"/>
          <w:u w:val="single"/>
        </w:rPr>
        <w:t xml:space="preserve">ADEHSIÓN Y </w:t>
      </w:r>
      <w:r w:rsidRPr="00AC18C0">
        <w:rPr>
          <w:rFonts w:ascii="Verdana" w:hAnsi="Verdana" w:cs="Arial"/>
          <w:b/>
          <w:color w:val="000000"/>
          <w:sz w:val="20"/>
          <w:u w:val="single"/>
        </w:rPr>
        <w:t xml:space="preserve">COMPROMISO DE CUMPLIMIENTO DE LAS BASES DEL PROGRAMA DE BECAS INTERNACIONALES DE EXCELENCIA “ALIANZA DEL PACÍFICO”- CURSO </w:t>
      </w:r>
      <w:r w:rsidR="002A7767">
        <w:rPr>
          <w:rFonts w:ascii="Verdana" w:hAnsi="Verdana" w:cs="Arial"/>
          <w:b/>
          <w:color w:val="000000"/>
          <w:sz w:val="20"/>
          <w:u w:val="single"/>
        </w:rPr>
        <w:t>2017/18</w:t>
      </w:r>
    </w:p>
    <w:p w:rsidR="00AC18C0" w:rsidRDefault="00AC18C0" w:rsidP="00AC18C0">
      <w:pPr>
        <w:pStyle w:val="Prrafodelista"/>
        <w:spacing w:before="120" w:after="120"/>
        <w:ind w:left="0"/>
        <w:jc w:val="both"/>
        <w:rPr>
          <w:rFonts w:ascii="Verdana" w:hAnsi="Verdana" w:cs="Arial"/>
          <w:color w:val="000000"/>
          <w:sz w:val="20"/>
        </w:rPr>
      </w:pPr>
    </w:p>
    <w:p w:rsidR="00AC18C0" w:rsidRPr="00DD4C07" w:rsidRDefault="00AC18C0" w:rsidP="00AC18C0">
      <w:pPr>
        <w:pStyle w:val="Prrafodelista"/>
        <w:tabs>
          <w:tab w:val="left" w:pos="0"/>
        </w:tabs>
        <w:spacing w:before="120" w:after="120"/>
        <w:ind w:left="0"/>
        <w:jc w:val="both"/>
        <w:rPr>
          <w:rFonts w:ascii="Verdana" w:hAnsi="Verdana" w:cs="Arial"/>
          <w:color w:val="808080" w:themeColor="background1" w:themeShade="80"/>
          <w:sz w:val="20"/>
        </w:rPr>
      </w:pPr>
      <w:r>
        <w:rPr>
          <w:rFonts w:ascii="Verdana" w:hAnsi="Verdana" w:cs="Arial"/>
          <w:color w:val="000000"/>
          <w:sz w:val="20"/>
        </w:rPr>
        <w:t>D/Dña.</w:t>
      </w:r>
      <w:r>
        <w:rPr>
          <w:rFonts w:ascii="Verdana" w:hAnsi="Verdana" w:cs="Arial"/>
          <w:color w:val="000000"/>
          <w:sz w:val="20"/>
        </w:rPr>
        <w:softHyphen/>
      </w:r>
      <w:r>
        <w:rPr>
          <w:rFonts w:ascii="Verdana" w:hAnsi="Verdana" w:cs="Arial"/>
          <w:color w:val="000000"/>
          <w:sz w:val="20"/>
        </w:rPr>
        <w:softHyphen/>
      </w:r>
      <w:r>
        <w:rPr>
          <w:rFonts w:ascii="Verdana" w:hAnsi="Verdana" w:cs="Arial"/>
          <w:color w:val="000000"/>
          <w:sz w:val="20"/>
        </w:rPr>
        <w:softHyphen/>
      </w:r>
      <w:r>
        <w:rPr>
          <w:rFonts w:ascii="Verdana" w:hAnsi="Verdana" w:cs="Arial"/>
          <w:color w:val="000000"/>
          <w:sz w:val="20"/>
        </w:rPr>
        <w:softHyphen/>
      </w:r>
      <w:r>
        <w:rPr>
          <w:rFonts w:ascii="Verdana" w:hAnsi="Verdana" w:cs="Arial"/>
          <w:color w:val="000000"/>
          <w:sz w:val="20"/>
        </w:rPr>
        <w:softHyphen/>
      </w:r>
      <w:r>
        <w:rPr>
          <w:rFonts w:ascii="Verdana" w:hAnsi="Verdana" w:cs="Arial"/>
          <w:color w:val="000000"/>
          <w:sz w:val="20"/>
        </w:rPr>
        <w:softHyphen/>
      </w:r>
      <w:r>
        <w:rPr>
          <w:rFonts w:ascii="Verdana" w:hAnsi="Verdana" w:cs="Arial"/>
          <w:color w:val="000000"/>
          <w:sz w:val="20"/>
        </w:rPr>
        <w:softHyphen/>
      </w:r>
      <w:r>
        <w:rPr>
          <w:rFonts w:ascii="Verdana" w:hAnsi="Verdana" w:cs="Arial"/>
          <w:color w:val="000000"/>
          <w:sz w:val="20"/>
        </w:rPr>
        <w:softHyphen/>
      </w:r>
      <w:r>
        <w:rPr>
          <w:rFonts w:ascii="Verdana" w:hAnsi="Verdana" w:cs="Arial"/>
          <w:color w:val="000000"/>
          <w:sz w:val="20"/>
        </w:rPr>
        <w:softHyphen/>
      </w:r>
      <w:r>
        <w:rPr>
          <w:rFonts w:ascii="Verdana" w:hAnsi="Verdana" w:cs="Arial"/>
          <w:color w:val="000000"/>
          <w:sz w:val="20"/>
        </w:rPr>
        <w:softHyphen/>
      </w:r>
      <w:r>
        <w:rPr>
          <w:rFonts w:ascii="Verdana" w:hAnsi="Verdana" w:cs="Arial"/>
          <w:color w:val="000000"/>
          <w:sz w:val="20"/>
        </w:rPr>
        <w:softHyphen/>
      </w:r>
      <w:r w:rsidR="00DD4C07">
        <w:rPr>
          <w:rFonts w:ascii="Verdana" w:hAnsi="Verdana" w:cs="Arial"/>
          <w:color w:val="000000"/>
          <w:sz w:val="20"/>
        </w:rPr>
        <w:t xml:space="preserve"> </w:t>
      </w:r>
      <w:r w:rsidR="00DD4C07" w:rsidRPr="00DD4C07">
        <w:rPr>
          <w:rFonts w:ascii="Verdana" w:hAnsi="Verdana" w:cs="Arial"/>
          <w:color w:val="808080" w:themeColor="background1" w:themeShade="80"/>
          <w:sz w:val="20"/>
        </w:rPr>
        <w:t xml:space="preserve">Nombre del representante legal o en quien delegue, </w:t>
      </w:r>
      <w:r w:rsidR="00F945EF" w:rsidRPr="00DD4C07">
        <w:rPr>
          <w:rFonts w:ascii="Verdana" w:hAnsi="Verdana" w:cs="Arial"/>
          <w:color w:val="808080" w:themeColor="background1" w:themeShade="80"/>
          <w:sz w:val="20"/>
        </w:rPr>
        <w:t>Posición</w:t>
      </w:r>
      <w:r w:rsidR="00DD4C07" w:rsidRPr="00DD4C07">
        <w:rPr>
          <w:rFonts w:ascii="Verdana" w:hAnsi="Verdana" w:cs="Arial"/>
          <w:color w:val="808080" w:themeColor="background1" w:themeShade="80"/>
          <w:sz w:val="20"/>
        </w:rPr>
        <w:t xml:space="preserve"> </w:t>
      </w:r>
      <w:r w:rsidR="00DD4C07">
        <w:rPr>
          <w:rFonts w:ascii="Verdana" w:hAnsi="Verdana" w:cs="Arial"/>
          <w:color w:val="000000"/>
          <w:sz w:val="20"/>
        </w:rPr>
        <w:t xml:space="preserve">como representante legal de la Universidad de </w:t>
      </w:r>
      <w:r w:rsidR="00DD4C07" w:rsidRPr="00DD4C07">
        <w:rPr>
          <w:rFonts w:ascii="Verdana" w:hAnsi="Verdana" w:cs="Arial"/>
          <w:color w:val="808080" w:themeColor="background1" w:themeShade="80"/>
          <w:sz w:val="20"/>
        </w:rPr>
        <w:t xml:space="preserve">Nombre de la </w:t>
      </w:r>
      <w:r w:rsidRPr="00DD4C07">
        <w:rPr>
          <w:rFonts w:ascii="Verdana" w:hAnsi="Verdana" w:cs="Arial"/>
          <w:color w:val="808080" w:themeColor="background1" w:themeShade="80"/>
          <w:sz w:val="20"/>
        </w:rPr>
        <w:t>Universidad</w:t>
      </w:r>
      <w:r w:rsidR="00DD4C07" w:rsidRPr="00DD4C07">
        <w:rPr>
          <w:rFonts w:ascii="Verdana" w:hAnsi="Verdana" w:cs="Arial"/>
          <w:color w:val="808080" w:themeColor="background1" w:themeShade="80"/>
          <w:sz w:val="20"/>
        </w:rPr>
        <w:t xml:space="preserve"> (País) </w:t>
      </w:r>
      <w:r w:rsidR="00DD4C07">
        <w:rPr>
          <w:rFonts w:ascii="Verdana" w:hAnsi="Verdana" w:cs="Arial"/>
          <w:color w:val="000000"/>
          <w:sz w:val="20"/>
        </w:rPr>
        <w:t xml:space="preserve">con dirección postal </w:t>
      </w:r>
      <w:r w:rsidR="00DD4C07" w:rsidRPr="00DD4C07">
        <w:rPr>
          <w:rFonts w:ascii="Verdana" w:hAnsi="Verdana" w:cs="Arial"/>
          <w:sz w:val="20"/>
        </w:rPr>
        <w:t xml:space="preserve">en </w:t>
      </w:r>
      <w:r w:rsidR="00DD4C07" w:rsidRPr="00DD4C07">
        <w:rPr>
          <w:rFonts w:ascii="Verdana" w:hAnsi="Verdana" w:cs="Arial"/>
          <w:color w:val="808080" w:themeColor="background1" w:themeShade="80"/>
          <w:sz w:val="20"/>
        </w:rPr>
        <w:t>indicar dirección postal completa</w:t>
      </w:r>
    </w:p>
    <w:p w:rsidR="00F945EF" w:rsidRDefault="00F945EF" w:rsidP="00AC18C0">
      <w:pPr>
        <w:pStyle w:val="Prrafodelista"/>
        <w:tabs>
          <w:tab w:val="left" w:pos="0"/>
        </w:tabs>
        <w:spacing w:before="120" w:after="120"/>
        <w:ind w:left="0"/>
        <w:jc w:val="both"/>
        <w:rPr>
          <w:rFonts w:ascii="Verdana" w:hAnsi="Verdana" w:cs="Arial"/>
          <w:b/>
          <w:color w:val="000000"/>
          <w:sz w:val="20"/>
        </w:rPr>
      </w:pPr>
      <w:bookmarkStart w:id="0" w:name="_GoBack"/>
      <w:bookmarkEnd w:id="0"/>
    </w:p>
    <w:p w:rsidR="00AC18C0" w:rsidRDefault="00AC18C0" w:rsidP="00AC18C0">
      <w:pPr>
        <w:pStyle w:val="Prrafodelista"/>
        <w:tabs>
          <w:tab w:val="left" w:pos="0"/>
        </w:tabs>
        <w:spacing w:before="120" w:after="120"/>
        <w:ind w:left="0"/>
        <w:jc w:val="both"/>
        <w:rPr>
          <w:rFonts w:ascii="Verdana" w:hAnsi="Verdana" w:cs="Arial"/>
          <w:b/>
          <w:color w:val="000000"/>
          <w:sz w:val="20"/>
        </w:rPr>
      </w:pPr>
      <w:r w:rsidRPr="00F75DA4">
        <w:rPr>
          <w:rFonts w:ascii="Verdana" w:hAnsi="Verdana" w:cs="Arial"/>
          <w:b/>
          <w:color w:val="000000"/>
          <w:sz w:val="20"/>
        </w:rPr>
        <w:t>DECLARA</w:t>
      </w:r>
    </w:p>
    <w:p w:rsidR="00AC18C0" w:rsidRPr="00F75DA4" w:rsidRDefault="00AC18C0" w:rsidP="00AC18C0">
      <w:pPr>
        <w:pStyle w:val="Prrafodelista"/>
        <w:tabs>
          <w:tab w:val="left" w:pos="0"/>
        </w:tabs>
        <w:spacing w:before="120" w:after="120"/>
        <w:ind w:left="0"/>
        <w:jc w:val="both"/>
        <w:rPr>
          <w:rFonts w:ascii="Verdana" w:hAnsi="Verdana" w:cs="Arial"/>
          <w:b/>
          <w:color w:val="000000"/>
          <w:sz w:val="20"/>
        </w:rPr>
      </w:pPr>
    </w:p>
    <w:p w:rsidR="00AC18C0" w:rsidRPr="00F945EF" w:rsidRDefault="009B5833" w:rsidP="00AC18C0">
      <w:pPr>
        <w:pStyle w:val="Prrafodelista"/>
        <w:numPr>
          <w:ilvl w:val="0"/>
          <w:numId w:val="2"/>
        </w:numPr>
        <w:tabs>
          <w:tab w:val="left" w:pos="0"/>
        </w:tabs>
        <w:spacing w:before="120" w:after="120"/>
        <w:ind w:left="0"/>
        <w:jc w:val="both"/>
        <w:rPr>
          <w:rFonts w:ascii="Verdana" w:hAnsi="Verdana" w:cs="Arial"/>
          <w:i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La</w:t>
      </w:r>
      <w:r w:rsidR="00BB1522">
        <w:rPr>
          <w:rFonts w:ascii="Verdana" w:hAnsi="Verdana" w:cs="Arial"/>
          <w:color w:val="000000"/>
          <w:sz w:val="20"/>
        </w:rPr>
        <w:t xml:space="preserve"> </w:t>
      </w:r>
      <w:r w:rsidR="00F945EF">
        <w:rPr>
          <w:rFonts w:ascii="Verdana" w:hAnsi="Verdana" w:cs="Arial"/>
          <w:color w:val="000000"/>
          <w:sz w:val="20"/>
        </w:rPr>
        <w:t>adhesión de la Universid</w:t>
      </w:r>
      <w:r w:rsidR="00DD4C07">
        <w:rPr>
          <w:rFonts w:ascii="Verdana" w:hAnsi="Verdana" w:cs="Arial"/>
          <w:color w:val="000000"/>
          <w:sz w:val="20"/>
        </w:rPr>
        <w:t xml:space="preserve">ad de </w:t>
      </w:r>
      <w:r w:rsidR="00DD4C07" w:rsidRPr="00DD4C07">
        <w:rPr>
          <w:rFonts w:ascii="Verdana" w:hAnsi="Verdana" w:cs="Arial"/>
          <w:color w:val="808080" w:themeColor="background1" w:themeShade="80"/>
          <w:sz w:val="20"/>
        </w:rPr>
        <w:t>Nombre de la Universidad (País)</w:t>
      </w:r>
      <w:r w:rsidR="00DD4C07">
        <w:rPr>
          <w:rFonts w:ascii="Verdana" w:hAnsi="Verdana" w:cs="Arial"/>
          <w:color w:val="000000"/>
          <w:sz w:val="20"/>
        </w:rPr>
        <w:t xml:space="preserve"> </w:t>
      </w:r>
      <w:r w:rsidR="00F945EF">
        <w:rPr>
          <w:rFonts w:ascii="Verdana" w:hAnsi="Verdana" w:cs="Arial"/>
          <w:color w:val="000000"/>
          <w:sz w:val="20"/>
        </w:rPr>
        <w:t xml:space="preserve">al programa de </w:t>
      </w:r>
      <w:r w:rsidR="00F945EF" w:rsidRPr="00F945EF">
        <w:rPr>
          <w:rFonts w:ascii="Verdana" w:hAnsi="Verdana" w:cs="Arial"/>
          <w:b/>
          <w:i/>
          <w:color w:val="000000"/>
          <w:sz w:val="20"/>
        </w:rPr>
        <w:t>BECAS INTERNACIONALES DE EX</w:t>
      </w:r>
      <w:r w:rsidR="00406AD7">
        <w:rPr>
          <w:rFonts w:ascii="Verdana" w:hAnsi="Verdana" w:cs="Arial"/>
          <w:b/>
          <w:i/>
          <w:color w:val="000000"/>
          <w:sz w:val="20"/>
        </w:rPr>
        <w:t>CELENCIA “ALIANZA DEL PACÍFICO”</w:t>
      </w:r>
    </w:p>
    <w:p w:rsidR="00AC18C0" w:rsidRDefault="00AC18C0" w:rsidP="00AC18C0">
      <w:pPr>
        <w:pStyle w:val="Prrafodelista"/>
        <w:tabs>
          <w:tab w:val="left" w:pos="0"/>
        </w:tabs>
        <w:spacing w:before="120" w:after="120"/>
        <w:ind w:left="0"/>
        <w:jc w:val="both"/>
        <w:rPr>
          <w:rFonts w:ascii="Verdana" w:hAnsi="Verdana" w:cs="Arial"/>
          <w:color w:val="000000"/>
          <w:sz w:val="20"/>
        </w:rPr>
      </w:pPr>
    </w:p>
    <w:p w:rsidR="00AC18C0" w:rsidRPr="00757CC5" w:rsidRDefault="00DD4C07" w:rsidP="00AC18C0">
      <w:pPr>
        <w:pStyle w:val="Prrafodelista"/>
        <w:numPr>
          <w:ilvl w:val="0"/>
          <w:numId w:val="2"/>
        </w:numPr>
        <w:tabs>
          <w:tab w:val="left" w:pos="0"/>
        </w:tabs>
        <w:spacing w:before="120" w:after="120"/>
        <w:ind w:left="0"/>
        <w:jc w:val="both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 xml:space="preserve">Su </w:t>
      </w:r>
      <w:r w:rsidR="00BB1522">
        <w:rPr>
          <w:rFonts w:ascii="Verdana" w:hAnsi="Verdana" w:cs="Arial"/>
          <w:color w:val="000000"/>
          <w:sz w:val="20"/>
        </w:rPr>
        <w:t>voluntad</w:t>
      </w:r>
      <w:r>
        <w:rPr>
          <w:rFonts w:ascii="Verdana" w:hAnsi="Verdana" w:cs="Arial"/>
          <w:color w:val="000000"/>
          <w:sz w:val="20"/>
        </w:rPr>
        <w:t xml:space="preserve"> de respetar </w:t>
      </w:r>
      <w:r w:rsidR="00AC18C0" w:rsidRPr="00757CC5">
        <w:rPr>
          <w:rFonts w:ascii="Verdana" w:hAnsi="Verdana" w:cs="Arial"/>
          <w:color w:val="000000"/>
          <w:sz w:val="20"/>
        </w:rPr>
        <w:t xml:space="preserve">todos los requisitos establecidos en las Bases del Programa de Becas </w:t>
      </w:r>
      <w:r w:rsidR="00AC18C0">
        <w:rPr>
          <w:rFonts w:ascii="Verdana" w:hAnsi="Verdana" w:cs="Arial"/>
          <w:color w:val="000000"/>
          <w:sz w:val="20"/>
        </w:rPr>
        <w:t xml:space="preserve">arriba citado así como </w:t>
      </w:r>
      <w:r w:rsidR="00AC18C0" w:rsidRPr="00757CC5">
        <w:rPr>
          <w:rFonts w:ascii="Verdana" w:hAnsi="Verdana" w:cs="Arial"/>
          <w:color w:val="000000"/>
          <w:sz w:val="20"/>
        </w:rPr>
        <w:t xml:space="preserve">su </w:t>
      </w:r>
      <w:r w:rsidR="00AC18C0">
        <w:rPr>
          <w:rFonts w:ascii="Verdana" w:hAnsi="Verdana" w:cs="Arial"/>
          <w:color w:val="000000"/>
          <w:sz w:val="20"/>
        </w:rPr>
        <w:t>compromiso firme de:</w:t>
      </w:r>
    </w:p>
    <w:p w:rsidR="00AC18C0" w:rsidRDefault="00AC18C0" w:rsidP="00AC18C0">
      <w:pPr>
        <w:pStyle w:val="Prrafodelista"/>
        <w:spacing w:before="120" w:after="120"/>
        <w:ind w:left="0"/>
        <w:jc w:val="both"/>
        <w:rPr>
          <w:rFonts w:ascii="Verdana" w:hAnsi="Verdana" w:cs="Arial"/>
          <w:color w:val="000000"/>
          <w:sz w:val="20"/>
        </w:rPr>
      </w:pPr>
    </w:p>
    <w:p w:rsidR="0036739F" w:rsidRPr="00BB1522" w:rsidRDefault="0036739F" w:rsidP="00BB1522">
      <w:pPr>
        <w:pStyle w:val="Prrafodelista"/>
        <w:numPr>
          <w:ilvl w:val="0"/>
          <w:numId w:val="4"/>
        </w:numPr>
        <w:spacing w:before="120" w:after="120"/>
        <w:ind w:left="284" w:hanging="283"/>
        <w:jc w:val="both"/>
        <w:rPr>
          <w:rFonts w:ascii="Verdana" w:hAnsi="Verdana" w:cs="Arial"/>
          <w:color w:val="000000"/>
          <w:sz w:val="20"/>
        </w:rPr>
      </w:pPr>
      <w:r w:rsidRPr="00BB1522">
        <w:rPr>
          <w:rFonts w:ascii="Verdana" w:hAnsi="Verdana" w:cs="Arial"/>
          <w:color w:val="000000"/>
          <w:sz w:val="20"/>
        </w:rPr>
        <w:t xml:space="preserve">Establecer con la UEx una comunicación fluida que garantice la mejor coordinación y desarrollo de las estancias de los candidatos propuestos. </w:t>
      </w:r>
    </w:p>
    <w:p w:rsidR="00AE4967" w:rsidRPr="00BB1522" w:rsidRDefault="00AE4967" w:rsidP="00BB1522">
      <w:pPr>
        <w:pStyle w:val="Prrafodelista"/>
        <w:numPr>
          <w:ilvl w:val="0"/>
          <w:numId w:val="4"/>
        </w:numPr>
        <w:spacing w:before="120" w:after="120"/>
        <w:ind w:left="284" w:hanging="283"/>
        <w:jc w:val="both"/>
        <w:rPr>
          <w:rFonts w:ascii="Verdana" w:hAnsi="Verdana" w:cs="Arial"/>
          <w:color w:val="000000"/>
          <w:sz w:val="20"/>
        </w:rPr>
      </w:pPr>
      <w:r w:rsidRPr="00BB1522">
        <w:rPr>
          <w:rFonts w:ascii="Verdana" w:hAnsi="Verdana" w:cs="Arial"/>
          <w:color w:val="000000"/>
          <w:sz w:val="20"/>
        </w:rPr>
        <w:t>Seleccionar candidatos que cumplen con los requisitos de excelencia académica que se establece en la convocatoria.</w:t>
      </w:r>
    </w:p>
    <w:p w:rsidR="00AE4967" w:rsidRPr="00BB1522" w:rsidRDefault="00AE4967" w:rsidP="00BB1522">
      <w:pPr>
        <w:pStyle w:val="Prrafodelista"/>
        <w:numPr>
          <w:ilvl w:val="0"/>
          <w:numId w:val="4"/>
        </w:numPr>
        <w:spacing w:before="120" w:after="120"/>
        <w:ind w:left="284" w:hanging="283"/>
        <w:jc w:val="both"/>
        <w:rPr>
          <w:rFonts w:ascii="Verdana" w:hAnsi="Verdana" w:cs="Arial"/>
          <w:color w:val="000000"/>
          <w:sz w:val="20"/>
        </w:rPr>
      </w:pPr>
      <w:r w:rsidRPr="00BB1522">
        <w:rPr>
          <w:rFonts w:ascii="Verdana" w:hAnsi="Verdana" w:cs="Arial"/>
          <w:color w:val="000000"/>
          <w:sz w:val="20"/>
        </w:rPr>
        <w:t>Velar por el correcto desarrollo de las estancias de sus candidatos en la UEx, supervisando mediante informe</w:t>
      </w:r>
      <w:r w:rsidR="00BB1522" w:rsidRPr="00BB1522">
        <w:rPr>
          <w:rFonts w:ascii="Verdana" w:hAnsi="Verdana" w:cs="Arial"/>
          <w:color w:val="000000"/>
          <w:sz w:val="20"/>
        </w:rPr>
        <w:t xml:space="preserve"> intermedio, final, encuestas</w:t>
      </w:r>
      <w:r w:rsidRPr="00BB1522">
        <w:rPr>
          <w:rFonts w:ascii="Verdana" w:hAnsi="Verdana" w:cs="Arial"/>
          <w:color w:val="000000"/>
          <w:sz w:val="20"/>
        </w:rPr>
        <w:t xml:space="preserve"> u otros medios que consideren oportunos que el rendimiento del alumno es el esperado.</w:t>
      </w:r>
    </w:p>
    <w:p w:rsidR="000E5351" w:rsidRPr="00BB1522" w:rsidRDefault="0036739F" w:rsidP="00BB1522">
      <w:pPr>
        <w:pStyle w:val="Prrafodelista"/>
        <w:numPr>
          <w:ilvl w:val="0"/>
          <w:numId w:val="4"/>
        </w:numPr>
        <w:spacing w:before="120" w:after="120"/>
        <w:ind w:left="284" w:hanging="283"/>
        <w:jc w:val="both"/>
        <w:rPr>
          <w:rFonts w:ascii="Verdana" w:hAnsi="Verdana" w:cs="Arial"/>
          <w:color w:val="000000"/>
          <w:sz w:val="20"/>
        </w:rPr>
      </w:pPr>
      <w:r w:rsidRPr="00BB1522">
        <w:rPr>
          <w:rFonts w:ascii="Verdana" w:hAnsi="Verdana" w:cs="Arial"/>
          <w:color w:val="000000"/>
          <w:sz w:val="20"/>
        </w:rPr>
        <w:t>Caso de detectarse incumplimiento voluntario de las bases de la convocatoria por parte del alumno, la Un</w:t>
      </w:r>
      <w:r w:rsidR="00BB1522" w:rsidRPr="00BB1522">
        <w:rPr>
          <w:rFonts w:ascii="Verdana" w:hAnsi="Verdana" w:cs="Arial"/>
          <w:color w:val="000000"/>
          <w:sz w:val="20"/>
        </w:rPr>
        <w:t>i</w:t>
      </w:r>
      <w:r w:rsidRPr="00BB1522">
        <w:rPr>
          <w:rFonts w:ascii="Verdana" w:hAnsi="Verdana" w:cs="Arial"/>
          <w:color w:val="000000"/>
          <w:sz w:val="20"/>
        </w:rPr>
        <w:t>versidad firmante se compromete a c</w:t>
      </w:r>
      <w:r w:rsidR="00AE4967" w:rsidRPr="00BB1522">
        <w:rPr>
          <w:rFonts w:ascii="Verdana" w:hAnsi="Verdana" w:cs="Arial"/>
          <w:color w:val="000000"/>
          <w:sz w:val="20"/>
        </w:rPr>
        <w:t xml:space="preserve">olaborar con la Universidad de Extremadura </w:t>
      </w:r>
      <w:r w:rsidRPr="00BB1522">
        <w:rPr>
          <w:rFonts w:ascii="Verdana" w:hAnsi="Verdana" w:cs="Arial"/>
          <w:color w:val="000000"/>
          <w:sz w:val="20"/>
        </w:rPr>
        <w:t xml:space="preserve">para establecer y </w:t>
      </w:r>
      <w:r w:rsidR="000E5351" w:rsidRPr="00BB1522">
        <w:rPr>
          <w:rFonts w:ascii="Verdana" w:hAnsi="Verdana" w:cs="Arial"/>
          <w:color w:val="000000"/>
          <w:sz w:val="20"/>
        </w:rPr>
        <w:t>aplica</w:t>
      </w:r>
      <w:r w:rsidRPr="00BB1522">
        <w:rPr>
          <w:rFonts w:ascii="Verdana" w:hAnsi="Verdana" w:cs="Arial"/>
          <w:color w:val="000000"/>
          <w:sz w:val="20"/>
        </w:rPr>
        <w:t>r,</w:t>
      </w:r>
      <w:r w:rsidR="000E5351" w:rsidRPr="00BB1522">
        <w:rPr>
          <w:rFonts w:ascii="Verdana" w:hAnsi="Verdana" w:cs="Arial"/>
          <w:color w:val="000000"/>
          <w:sz w:val="20"/>
        </w:rPr>
        <w:t xml:space="preserve"> de común acuerdo</w:t>
      </w:r>
      <w:r w:rsidRPr="00BB1522">
        <w:rPr>
          <w:rFonts w:ascii="Verdana" w:hAnsi="Verdana" w:cs="Arial"/>
          <w:color w:val="000000"/>
          <w:sz w:val="20"/>
        </w:rPr>
        <w:t>,</w:t>
      </w:r>
      <w:r w:rsidR="000E5351" w:rsidRPr="00BB1522">
        <w:rPr>
          <w:rFonts w:ascii="Verdana" w:hAnsi="Verdana" w:cs="Arial"/>
          <w:color w:val="000000"/>
          <w:sz w:val="20"/>
        </w:rPr>
        <w:t xml:space="preserve"> las medidas sancionadoras que se estimen pertinentes</w:t>
      </w:r>
      <w:r w:rsidRPr="00BB1522">
        <w:rPr>
          <w:rFonts w:ascii="Verdana" w:hAnsi="Verdana" w:cs="Arial"/>
          <w:color w:val="000000"/>
          <w:sz w:val="20"/>
        </w:rPr>
        <w:t>; dichas medidas podrían conducir,</w:t>
      </w:r>
      <w:r w:rsidR="000E5351" w:rsidRPr="00BB1522">
        <w:rPr>
          <w:rFonts w:ascii="Verdana" w:hAnsi="Verdana" w:cs="Arial"/>
          <w:color w:val="000000"/>
          <w:sz w:val="20"/>
        </w:rPr>
        <w:t xml:space="preserve"> en última instancia, a la </w:t>
      </w:r>
      <w:r w:rsidRPr="00BB1522">
        <w:rPr>
          <w:rFonts w:ascii="Verdana" w:hAnsi="Verdana" w:cs="Arial"/>
          <w:color w:val="000000"/>
          <w:sz w:val="20"/>
        </w:rPr>
        <w:t>devolución de los fondos percibidos por el alumno.</w:t>
      </w:r>
    </w:p>
    <w:p w:rsidR="0036739F" w:rsidRPr="00BB1522" w:rsidRDefault="0036739F" w:rsidP="00BB1522">
      <w:pPr>
        <w:pStyle w:val="Prrafodelista"/>
        <w:numPr>
          <w:ilvl w:val="0"/>
          <w:numId w:val="4"/>
        </w:numPr>
        <w:spacing w:before="120" w:after="120"/>
        <w:ind w:left="284" w:hanging="283"/>
        <w:jc w:val="both"/>
        <w:rPr>
          <w:rFonts w:ascii="Verdana" w:hAnsi="Verdana" w:cs="Arial"/>
          <w:color w:val="000000"/>
          <w:sz w:val="20"/>
        </w:rPr>
      </w:pPr>
      <w:r w:rsidRPr="00BB1522">
        <w:rPr>
          <w:rFonts w:ascii="Verdana" w:hAnsi="Verdana" w:cs="Arial"/>
          <w:color w:val="000000"/>
          <w:sz w:val="20"/>
        </w:rPr>
        <w:t>Garantizar que</w:t>
      </w:r>
      <w:r w:rsidR="00DD4C07" w:rsidRPr="00BB1522">
        <w:rPr>
          <w:rFonts w:ascii="Verdana" w:hAnsi="Verdana" w:cs="Arial"/>
          <w:color w:val="000000"/>
          <w:sz w:val="20"/>
        </w:rPr>
        <w:t xml:space="preserve"> los candidatos propuestos para realizar estudios de </w:t>
      </w:r>
      <w:r w:rsidR="00DD4C07" w:rsidRPr="00BB1522">
        <w:rPr>
          <w:rFonts w:ascii="Verdana" w:hAnsi="Verdana" w:cs="Arial"/>
          <w:b/>
          <w:color w:val="000000"/>
          <w:sz w:val="20"/>
        </w:rPr>
        <w:t>Máster</w:t>
      </w:r>
      <w:r w:rsidR="00DD4C07" w:rsidRPr="00BB1522">
        <w:rPr>
          <w:rFonts w:ascii="Verdana" w:hAnsi="Verdana" w:cs="Arial"/>
          <w:color w:val="000000"/>
          <w:sz w:val="20"/>
        </w:rPr>
        <w:t xml:space="preserve"> cumplen con los requisitos de acceso a dichos estudios establecidos por la Universidad de Extre</w:t>
      </w:r>
      <w:r w:rsidRPr="00BB1522">
        <w:rPr>
          <w:rFonts w:ascii="Verdana" w:hAnsi="Verdana" w:cs="Arial"/>
          <w:color w:val="000000"/>
          <w:sz w:val="20"/>
        </w:rPr>
        <w:t xml:space="preserve">madura y que se encuentran en la web: </w:t>
      </w:r>
      <w:hyperlink r:id="rId7" w:history="1">
        <w:r w:rsidRPr="00BB1522">
          <w:rPr>
            <w:rStyle w:val="Hipervnculo"/>
            <w:rFonts w:ascii="Verdana" w:hAnsi="Verdana" w:cs="Arial"/>
            <w:sz w:val="20"/>
          </w:rPr>
          <w:t>http://www.unex.es/organizacion/servicios-universitarios/servicios/servicio_becas/funciones/Masteres/masteres-ofertados</w:t>
        </w:r>
      </w:hyperlink>
    </w:p>
    <w:p w:rsidR="00DD4C07" w:rsidRPr="00BB1522" w:rsidRDefault="00DD4C07" w:rsidP="00BB1522">
      <w:pPr>
        <w:pStyle w:val="Prrafodelista"/>
        <w:numPr>
          <w:ilvl w:val="0"/>
          <w:numId w:val="4"/>
        </w:numPr>
        <w:spacing w:before="120" w:after="120"/>
        <w:ind w:left="284" w:hanging="283"/>
        <w:jc w:val="both"/>
        <w:rPr>
          <w:rFonts w:ascii="Verdana" w:hAnsi="Verdana" w:cs="Arial"/>
          <w:color w:val="000000"/>
          <w:sz w:val="20"/>
        </w:rPr>
      </w:pPr>
      <w:r w:rsidRPr="00BB1522">
        <w:rPr>
          <w:rFonts w:ascii="Verdana" w:hAnsi="Verdana" w:cs="Arial"/>
          <w:color w:val="000000"/>
          <w:sz w:val="20"/>
        </w:rPr>
        <w:t xml:space="preserve">Una vez finalizadas las movilidades, </w:t>
      </w:r>
      <w:r w:rsidR="00406AD7">
        <w:rPr>
          <w:rFonts w:ascii="Verdana" w:hAnsi="Verdana" w:cs="Arial"/>
          <w:color w:val="000000"/>
          <w:sz w:val="20"/>
        </w:rPr>
        <w:t xml:space="preserve">y en un plazo no superior a tres meses desde el final de las movilidades, </w:t>
      </w:r>
      <w:r w:rsidRPr="009B5833">
        <w:rPr>
          <w:rFonts w:ascii="Verdana" w:hAnsi="Verdana" w:cs="Arial"/>
          <w:b/>
          <w:color w:val="000000"/>
          <w:sz w:val="20"/>
        </w:rPr>
        <w:t>realizar un informe cualitativo</w:t>
      </w:r>
      <w:r w:rsidRPr="00BB1522">
        <w:rPr>
          <w:rFonts w:ascii="Verdana" w:hAnsi="Verdana" w:cs="Arial"/>
          <w:color w:val="000000"/>
          <w:sz w:val="20"/>
        </w:rPr>
        <w:t xml:space="preserve"> sobre las dificultades y puntos positivos que han encontrado en la ejecución de la movilidad tanto en lo referido a los aspectos institucionales como académicos, de cara a la mejora y enriquecimiento del programa en ediciones futuras.</w:t>
      </w:r>
    </w:p>
    <w:p w:rsidR="00AC18C0" w:rsidRDefault="00AC18C0" w:rsidP="00AC18C0">
      <w:pPr>
        <w:spacing w:before="120" w:after="120"/>
        <w:jc w:val="both"/>
        <w:rPr>
          <w:rFonts w:ascii="Verdana" w:hAnsi="Verdana" w:cs="Arial"/>
          <w:color w:val="000000"/>
          <w:sz w:val="20"/>
        </w:rPr>
      </w:pPr>
    </w:p>
    <w:p w:rsidR="00AC18C0" w:rsidRDefault="00AC18C0" w:rsidP="00BB1522">
      <w:pPr>
        <w:ind w:firstLine="708"/>
      </w:pPr>
      <w:r>
        <w:t>Lugar y Fecha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Firma:</w:t>
      </w:r>
    </w:p>
    <w:p w:rsidR="00BB1522" w:rsidRDefault="00BB1522" w:rsidP="00BB1522">
      <w:pPr>
        <w:ind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B1522">
        <w:rPr>
          <w:color w:val="808080" w:themeColor="background1" w:themeShade="80"/>
        </w:rPr>
        <w:t>Nombre y Posición del Firmante</w:t>
      </w:r>
    </w:p>
    <w:sectPr w:rsidR="00BB1522" w:rsidSect="00BB1522">
      <w:headerReference w:type="default" r:id="rId8"/>
      <w:footerReference w:type="default" r:id="rId9"/>
      <w:pgSz w:w="11906" w:h="16838"/>
      <w:pgMar w:top="1417" w:right="1133" w:bottom="1417" w:left="993" w:header="426" w:footer="2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5C" w:rsidRDefault="0035355C" w:rsidP="00AC18C0">
      <w:pPr>
        <w:spacing w:after="0" w:line="240" w:lineRule="auto"/>
      </w:pPr>
      <w:r>
        <w:separator/>
      </w:r>
    </w:p>
  </w:endnote>
  <w:endnote w:type="continuationSeparator" w:id="0">
    <w:p w:rsidR="0035355C" w:rsidRDefault="0035355C" w:rsidP="00AC1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C0" w:rsidRDefault="00AC18C0" w:rsidP="00AC18C0">
    <w:pPr>
      <w:pStyle w:val="Piedepgina"/>
      <w:jc w:val="center"/>
    </w:pPr>
    <w:r>
      <w:rPr>
        <w:noProof/>
        <w:lang w:val="es-AR" w:eastAsia="es-AR"/>
      </w:rPr>
      <w:drawing>
        <wp:inline distT="0" distB="0" distL="0" distR="0">
          <wp:extent cx="2085975" cy="457200"/>
          <wp:effectExtent l="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5C" w:rsidRDefault="0035355C" w:rsidP="00AC18C0">
      <w:pPr>
        <w:spacing w:after="0" w:line="240" w:lineRule="auto"/>
      </w:pPr>
      <w:r>
        <w:separator/>
      </w:r>
    </w:p>
  </w:footnote>
  <w:footnote w:type="continuationSeparator" w:id="0">
    <w:p w:rsidR="0035355C" w:rsidRDefault="0035355C" w:rsidP="00AC1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8C0" w:rsidRDefault="00406AD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4425950</wp:posOffset>
          </wp:positionH>
          <wp:positionV relativeFrom="paragraph">
            <wp:posOffset>-114300</wp:posOffset>
          </wp:positionV>
          <wp:extent cx="1835785" cy="533400"/>
          <wp:effectExtent l="0" t="0" r="0" b="0"/>
          <wp:wrapSquare wrapText="bothSides"/>
          <wp:docPr id="3" name="Imagen 3" descr="http://www.gobex.es/filescms/web/uploaded_images/layout/logo_JuntadeExtremad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www.gobex.es/filescms/web/uploaded_images/layout/logo_JuntadeExtremad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578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15130">
      <w:rPr>
        <w:noProof/>
        <w:lang w:val="es-AR" w:eastAsia="es-A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-144780</wp:posOffset>
          </wp:positionH>
          <wp:positionV relativeFrom="paragraph">
            <wp:posOffset>-175260</wp:posOffset>
          </wp:positionV>
          <wp:extent cx="542925" cy="942975"/>
          <wp:effectExtent l="0" t="0" r="9525" b="9525"/>
          <wp:wrapNone/>
          <wp:docPr id="5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5E4"/>
    <w:multiLevelType w:val="hybridMultilevel"/>
    <w:tmpl w:val="5CA8031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110BB"/>
    <w:multiLevelType w:val="hybridMultilevel"/>
    <w:tmpl w:val="23667B8C"/>
    <w:lvl w:ilvl="0" w:tplc="F0FCA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4205B"/>
    <w:multiLevelType w:val="hybridMultilevel"/>
    <w:tmpl w:val="D3A04C9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B85552"/>
    <w:multiLevelType w:val="hybridMultilevel"/>
    <w:tmpl w:val="F702BB9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C18C0"/>
    <w:rsid w:val="000E5351"/>
    <w:rsid w:val="001005E5"/>
    <w:rsid w:val="001C5DE9"/>
    <w:rsid w:val="001E2D40"/>
    <w:rsid w:val="002559A8"/>
    <w:rsid w:val="0028004F"/>
    <w:rsid w:val="002A7767"/>
    <w:rsid w:val="0032723F"/>
    <w:rsid w:val="0035355C"/>
    <w:rsid w:val="0036739F"/>
    <w:rsid w:val="00406AD7"/>
    <w:rsid w:val="00647D73"/>
    <w:rsid w:val="00711A63"/>
    <w:rsid w:val="00750833"/>
    <w:rsid w:val="00804AA2"/>
    <w:rsid w:val="00815130"/>
    <w:rsid w:val="009B5833"/>
    <w:rsid w:val="00A53705"/>
    <w:rsid w:val="00A977DA"/>
    <w:rsid w:val="00AC18C0"/>
    <w:rsid w:val="00AE4967"/>
    <w:rsid w:val="00BB1522"/>
    <w:rsid w:val="00BE5471"/>
    <w:rsid w:val="00CC5ABA"/>
    <w:rsid w:val="00DD4C07"/>
    <w:rsid w:val="00E531D3"/>
    <w:rsid w:val="00F9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18C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18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1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8C0"/>
  </w:style>
  <w:style w:type="paragraph" w:styleId="Piedepgina">
    <w:name w:val="footer"/>
    <w:basedOn w:val="Normal"/>
    <w:link w:val="PiedepginaCar"/>
    <w:uiPriority w:val="99"/>
    <w:unhideWhenUsed/>
    <w:rsid w:val="00AC1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8C0"/>
  </w:style>
  <w:style w:type="paragraph" w:styleId="Textodeglobo">
    <w:name w:val="Balloon Text"/>
    <w:basedOn w:val="Normal"/>
    <w:link w:val="TextodegloboCar"/>
    <w:uiPriority w:val="99"/>
    <w:semiHidden/>
    <w:unhideWhenUsed/>
    <w:rsid w:val="00AC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8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8C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C18C0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18C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C1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18C0"/>
  </w:style>
  <w:style w:type="paragraph" w:styleId="Piedepgina">
    <w:name w:val="footer"/>
    <w:basedOn w:val="Normal"/>
    <w:link w:val="PiedepginaCar"/>
    <w:uiPriority w:val="99"/>
    <w:unhideWhenUsed/>
    <w:rsid w:val="00AC18C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C18C0"/>
  </w:style>
  <w:style w:type="paragraph" w:styleId="Textodeglobo">
    <w:name w:val="Balloon Text"/>
    <w:basedOn w:val="Normal"/>
    <w:link w:val="TextodegloboCar"/>
    <w:uiPriority w:val="99"/>
    <w:semiHidden/>
    <w:unhideWhenUsed/>
    <w:rsid w:val="00AC1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18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ex.es/organizacion/servicios-universitarios/servicios/servicio_becas/funciones/Masteres/masteres-ofertado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propietario</cp:lastModifiedBy>
  <cp:revision>2</cp:revision>
  <dcterms:created xsi:type="dcterms:W3CDTF">2017-05-22T17:29:00Z</dcterms:created>
  <dcterms:modified xsi:type="dcterms:W3CDTF">2017-05-22T17:29:00Z</dcterms:modified>
</cp:coreProperties>
</file>